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  <w:t xml:space="preserve">Анкета студента</w:t>
      </w:r>
    </w:p>
    <w:tbl>
      <w:tblPr>
        <w:tblStyle w:val="Table1"/>
        <w:tblW w:w="145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4905"/>
        <w:gridCol w:w="8850"/>
        <w:tblGridChange w:id="0">
          <w:tblGrid>
            <w:gridCol w:w="795"/>
            <w:gridCol w:w="4905"/>
            <w:gridCol w:w="88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ФИО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Название учебного заведения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Курс, группа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Специальность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Проявили ли Вы интерес к работе, выполняемой в ДФЦТ?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Да / 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Какое направление работ Вы считаете для себя перспективным?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Программирование / Электроника / Информационные системы / Методы прикладной математики / Автоматизированные системы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Ваш контактный телефон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</w:t>
            </w:r>
            <w:r w:rsidDel="00000000" w:rsidR="00000000" w:rsidRPr="00000000">
              <w:rPr>
                <w:rtl w:val="0"/>
              </w:rPr>
              <w:t xml:space="preserve">ассматриваете ли Вы возможность остаться после окончания обучения в г. Новочеркасске?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Да / 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Работаете ли вы в период обучения?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Да / 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Какие направления Вы реализовывали или реализуете сейчас?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992.1259842519685" w:left="1440" w:right="83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"/>
      </w:rPr>
    </w:rPrDefault>
    <w:pPrDefault>
      <w:pPr>
        <w:spacing w:line="360" w:lineRule="auto"/>
        <w:ind w:firstLine="708.661417322834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  <w:ind w:left="708.6614173228347"/>
      <w:jc w:val="left"/>
    </w:pPr>
    <w:rPr>
      <w:b w:val="1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  <w:ind w:left="708.6614173228347"/>
      <w:jc w:val="left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